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236F2" w14:textId="5294A896" w:rsidR="00387BAF" w:rsidRDefault="00387BAF" w:rsidP="00387BAF">
      <w:pPr>
        <w:pStyle w:val="NormalWeb"/>
        <w:rPr>
          <w:rFonts w:ascii="Arial" w:hAnsi="Arial" w:cs="Arial"/>
          <w:color w:val="333333"/>
          <w:sz w:val="20"/>
          <w:szCs w:val="20"/>
        </w:rPr>
      </w:pPr>
      <w:r>
        <w:rPr>
          <w:rFonts w:ascii="Arial" w:hAnsi="Arial" w:cs="Arial"/>
          <w:color w:val="333333"/>
          <w:sz w:val="20"/>
          <w:szCs w:val="20"/>
        </w:rPr>
        <w:t>Pro-Ag Farmers Cooperative is</w:t>
      </w:r>
      <w:r>
        <w:rPr>
          <w:rFonts w:ascii="Arial" w:hAnsi="Arial" w:cs="Arial"/>
          <w:color w:val="333333"/>
          <w:sz w:val="20"/>
          <w:szCs w:val="20"/>
        </w:rPr>
        <w:t xml:space="preserve"> seeking a dynamic and motivated Sales Agronomist to join our team in Minnesota. As a Sales Agronomist, you will be responsible for promoting and selling chemical, pesticide, and fertilizer products to farmers and agricultural producers in the region. You will work closely with customers to understand their needs and provide them with recommendations on the best products for their specific crops and soil conditions.</w:t>
      </w:r>
      <w:r>
        <w:rPr>
          <w:rFonts w:ascii="Arial" w:hAnsi="Arial" w:cs="Arial"/>
          <w:color w:val="333333"/>
          <w:sz w:val="20"/>
          <w:szCs w:val="20"/>
        </w:rPr>
        <w:br/>
      </w:r>
      <w:r>
        <w:rPr>
          <w:rFonts w:ascii="Arial" w:hAnsi="Arial" w:cs="Arial"/>
          <w:color w:val="333333"/>
          <w:sz w:val="20"/>
          <w:szCs w:val="20"/>
        </w:rPr>
        <w:br/>
        <w:t>Key Responsibilities:</w:t>
      </w:r>
      <w:r>
        <w:rPr>
          <w:rFonts w:ascii="Arial" w:hAnsi="Arial" w:cs="Arial"/>
          <w:color w:val="333333"/>
          <w:sz w:val="20"/>
          <w:szCs w:val="20"/>
        </w:rPr>
        <w:br/>
        <w:t>- Develop and maintain strong relationships with customers in the agricultural industry</w:t>
      </w:r>
      <w:r>
        <w:rPr>
          <w:rFonts w:ascii="Arial" w:hAnsi="Arial" w:cs="Arial"/>
          <w:color w:val="333333"/>
          <w:sz w:val="20"/>
          <w:szCs w:val="20"/>
        </w:rPr>
        <w:br/>
        <w:t>- Identify and prospect new customers to grow sales in the territory</w:t>
      </w:r>
      <w:r>
        <w:rPr>
          <w:rFonts w:ascii="Arial" w:hAnsi="Arial" w:cs="Arial"/>
          <w:color w:val="333333"/>
          <w:sz w:val="20"/>
          <w:szCs w:val="20"/>
        </w:rPr>
        <w:br/>
        <w:t>- Provide technical advice and support to customers on crop management practices</w:t>
      </w:r>
      <w:r>
        <w:rPr>
          <w:rFonts w:ascii="Arial" w:hAnsi="Arial" w:cs="Arial"/>
          <w:color w:val="333333"/>
          <w:sz w:val="20"/>
          <w:szCs w:val="20"/>
        </w:rPr>
        <w:br/>
        <w:t>- Collaborate with internal teams to develop sales strategies and marketing campaigns</w:t>
      </w:r>
      <w:r>
        <w:rPr>
          <w:rFonts w:ascii="Arial" w:hAnsi="Arial" w:cs="Arial"/>
          <w:color w:val="333333"/>
          <w:sz w:val="20"/>
          <w:szCs w:val="20"/>
        </w:rPr>
        <w:br/>
        <w:t>- Stay up to date on industry trends, new products, and regulatory requirements</w:t>
      </w:r>
    </w:p>
    <w:p w14:paraId="7D52D394" w14:textId="77777777" w:rsidR="00387BAF" w:rsidRDefault="00387BAF" w:rsidP="00387BAF">
      <w:pPr>
        <w:pStyle w:val="NormalWeb"/>
        <w:rPr>
          <w:rFonts w:ascii="Arial" w:hAnsi="Arial" w:cs="Arial"/>
          <w:color w:val="333333"/>
          <w:sz w:val="20"/>
          <w:szCs w:val="20"/>
        </w:rPr>
      </w:pPr>
      <w:r>
        <w:rPr>
          <w:rFonts w:ascii="Arial" w:hAnsi="Arial" w:cs="Arial"/>
          <w:color w:val="333333"/>
          <w:sz w:val="20"/>
          <w:szCs w:val="20"/>
        </w:rPr>
        <w:br/>
        <w:t>Qualifications:</w:t>
      </w:r>
      <w:r>
        <w:rPr>
          <w:rFonts w:ascii="Arial" w:hAnsi="Arial" w:cs="Arial"/>
          <w:color w:val="333333"/>
          <w:sz w:val="20"/>
          <w:szCs w:val="20"/>
        </w:rPr>
        <w:br/>
        <w:t>- Previous experience in sales or agronomy preferred</w:t>
      </w:r>
      <w:r>
        <w:rPr>
          <w:rFonts w:ascii="Arial" w:hAnsi="Arial" w:cs="Arial"/>
          <w:color w:val="333333"/>
          <w:sz w:val="20"/>
          <w:szCs w:val="20"/>
        </w:rPr>
        <w:br/>
        <w:t>- Knowledge of crop management practices, soil science, and agronomic principles</w:t>
      </w:r>
      <w:r>
        <w:rPr>
          <w:rFonts w:ascii="Arial" w:hAnsi="Arial" w:cs="Arial"/>
          <w:color w:val="333333"/>
          <w:sz w:val="20"/>
          <w:szCs w:val="20"/>
        </w:rPr>
        <w:br/>
        <w:t>- Excellent communication and negotiation skills</w:t>
      </w:r>
      <w:r>
        <w:rPr>
          <w:rFonts w:ascii="Arial" w:hAnsi="Arial" w:cs="Arial"/>
          <w:color w:val="333333"/>
          <w:sz w:val="20"/>
          <w:szCs w:val="20"/>
        </w:rPr>
        <w:br/>
        <w:t>- Ability to work independently and as part of a team</w:t>
      </w:r>
      <w:r>
        <w:rPr>
          <w:rFonts w:ascii="Arial" w:hAnsi="Arial" w:cs="Arial"/>
          <w:color w:val="333333"/>
          <w:sz w:val="20"/>
          <w:szCs w:val="20"/>
        </w:rPr>
        <w:br/>
      </w:r>
      <w:r>
        <w:rPr>
          <w:rFonts w:ascii="Arial" w:hAnsi="Arial" w:cs="Arial"/>
          <w:color w:val="333333"/>
          <w:sz w:val="20"/>
          <w:szCs w:val="20"/>
        </w:rPr>
        <w:br/>
        <w:t>Salary:</w:t>
      </w:r>
      <w:r>
        <w:rPr>
          <w:rFonts w:ascii="Arial" w:hAnsi="Arial" w:cs="Arial"/>
          <w:color w:val="333333"/>
          <w:sz w:val="20"/>
          <w:szCs w:val="20"/>
        </w:rPr>
        <w:br/>
        <w:t>Competitive salary and benefits package offered, including bonus opportunities for achieving sales targets.</w:t>
      </w:r>
    </w:p>
    <w:p w14:paraId="6D8BC3A8" w14:textId="77777777" w:rsidR="00387BAF" w:rsidRDefault="00387BAF" w:rsidP="00387BAF">
      <w:pPr>
        <w:pStyle w:val="NormalWeb"/>
        <w:rPr>
          <w:rFonts w:ascii="Arial" w:hAnsi="Arial" w:cs="Arial"/>
          <w:color w:val="333333"/>
          <w:sz w:val="20"/>
          <w:szCs w:val="20"/>
        </w:rPr>
      </w:pPr>
      <w:r>
        <w:rPr>
          <w:rFonts w:ascii="Arial" w:hAnsi="Arial" w:cs="Arial"/>
          <w:color w:val="333333"/>
          <w:sz w:val="20"/>
          <w:szCs w:val="20"/>
        </w:rPr>
        <w:t xml:space="preserve">Benefits Include: Health, Dental, Vision and other ancillary benefits. 401k with match, HSA, FSA, Clothing and </w:t>
      </w:r>
      <w:proofErr w:type="spellStart"/>
      <w:r>
        <w:rPr>
          <w:rFonts w:ascii="Arial" w:hAnsi="Arial" w:cs="Arial"/>
          <w:color w:val="333333"/>
          <w:sz w:val="20"/>
          <w:szCs w:val="20"/>
        </w:rPr>
        <w:t>Workboot</w:t>
      </w:r>
      <w:proofErr w:type="spellEnd"/>
      <w:r>
        <w:rPr>
          <w:rFonts w:ascii="Arial" w:hAnsi="Arial" w:cs="Arial"/>
          <w:color w:val="333333"/>
          <w:sz w:val="20"/>
          <w:szCs w:val="20"/>
        </w:rPr>
        <w:t xml:space="preserve"> Allowances, Employee discounts, Paid Time Off, Holiday Pay</w:t>
      </w:r>
    </w:p>
    <w:p w14:paraId="25DDFDA4" w14:textId="77777777" w:rsidR="00387BAF" w:rsidRDefault="00387BAF" w:rsidP="00387BAF">
      <w:pPr>
        <w:pStyle w:val="NormalWeb"/>
        <w:rPr>
          <w:rFonts w:ascii="Arial" w:hAnsi="Arial" w:cs="Arial"/>
          <w:color w:val="333333"/>
          <w:sz w:val="20"/>
          <w:szCs w:val="20"/>
        </w:rPr>
      </w:pPr>
      <w:r>
        <w:rPr>
          <w:rFonts w:ascii="Arial" w:hAnsi="Arial" w:cs="Arial"/>
          <w:color w:val="333333"/>
          <w:sz w:val="20"/>
          <w:szCs w:val="20"/>
        </w:rPr>
        <w:br/>
        <w:t>If you are passionate about agriculture and have a strong sales background, we encourage you to apply for the Sales Agronomist position with our company. Join us in helping farmers maximize their crop yields and achieve success in their farming operations!</w:t>
      </w:r>
    </w:p>
    <w:p w14:paraId="740C6AF7" w14:textId="77777777" w:rsidR="00040AF1" w:rsidRDefault="00040AF1"/>
    <w:sectPr w:rsidR="00040A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BAF"/>
    <w:rsid w:val="00040AF1"/>
    <w:rsid w:val="0021136F"/>
    <w:rsid w:val="00311EC6"/>
    <w:rsid w:val="00387BAF"/>
    <w:rsid w:val="00814AEF"/>
    <w:rsid w:val="00D80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43875"/>
  <w15:chartTrackingRefBased/>
  <w15:docId w15:val="{93225AA9-B22A-44EA-9EEB-6F6D989E0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7B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7B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7B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B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B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B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B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B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B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B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7B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7B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B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B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B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B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B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BAF"/>
    <w:rPr>
      <w:rFonts w:eastAsiaTheme="majorEastAsia" w:cstheme="majorBidi"/>
      <w:color w:val="272727" w:themeColor="text1" w:themeTint="D8"/>
    </w:rPr>
  </w:style>
  <w:style w:type="paragraph" w:styleId="Title">
    <w:name w:val="Title"/>
    <w:basedOn w:val="Normal"/>
    <w:next w:val="Normal"/>
    <w:link w:val="TitleChar"/>
    <w:uiPriority w:val="10"/>
    <w:qFormat/>
    <w:rsid w:val="00387B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B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B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B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BAF"/>
    <w:pPr>
      <w:spacing w:before="160"/>
      <w:jc w:val="center"/>
    </w:pPr>
    <w:rPr>
      <w:i/>
      <w:iCs/>
      <w:color w:val="404040" w:themeColor="text1" w:themeTint="BF"/>
    </w:rPr>
  </w:style>
  <w:style w:type="character" w:customStyle="1" w:styleId="QuoteChar">
    <w:name w:val="Quote Char"/>
    <w:basedOn w:val="DefaultParagraphFont"/>
    <w:link w:val="Quote"/>
    <w:uiPriority w:val="29"/>
    <w:rsid w:val="00387BAF"/>
    <w:rPr>
      <w:i/>
      <w:iCs/>
      <w:color w:val="404040" w:themeColor="text1" w:themeTint="BF"/>
    </w:rPr>
  </w:style>
  <w:style w:type="paragraph" w:styleId="ListParagraph">
    <w:name w:val="List Paragraph"/>
    <w:basedOn w:val="Normal"/>
    <w:uiPriority w:val="34"/>
    <w:qFormat/>
    <w:rsid w:val="00387BAF"/>
    <w:pPr>
      <w:ind w:left="720"/>
      <w:contextualSpacing/>
    </w:pPr>
  </w:style>
  <w:style w:type="character" w:styleId="IntenseEmphasis">
    <w:name w:val="Intense Emphasis"/>
    <w:basedOn w:val="DefaultParagraphFont"/>
    <w:uiPriority w:val="21"/>
    <w:qFormat/>
    <w:rsid w:val="00387BAF"/>
    <w:rPr>
      <w:i/>
      <w:iCs/>
      <w:color w:val="0F4761" w:themeColor="accent1" w:themeShade="BF"/>
    </w:rPr>
  </w:style>
  <w:style w:type="paragraph" w:styleId="IntenseQuote">
    <w:name w:val="Intense Quote"/>
    <w:basedOn w:val="Normal"/>
    <w:next w:val="Normal"/>
    <w:link w:val="IntenseQuoteChar"/>
    <w:uiPriority w:val="30"/>
    <w:qFormat/>
    <w:rsid w:val="00387B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BAF"/>
    <w:rPr>
      <w:i/>
      <w:iCs/>
      <w:color w:val="0F4761" w:themeColor="accent1" w:themeShade="BF"/>
    </w:rPr>
  </w:style>
  <w:style w:type="character" w:styleId="IntenseReference">
    <w:name w:val="Intense Reference"/>
    <w:basedOn w:val="DefaultParagraphFont"/>
    <w:uiPriority w:val="32"/>
    <w:qFormat/>
    <w:rsid w:val="00387BAF"/>
    <w:rPr>
      <w:b/>
      <w:bCs/>
      <w:smallCaps/>
      <w:color w:val="0F4761" w:themeColor="accent1" w:themeShade="BF"/>
      <w:spacing w:val="5"/>
    </w:rPr>
  </w:style>
  <w:style w:type="paragraph" w:styleId="NormalWeb">
    <w:name w:val="Normal (Web)"/>
    <w:basedOn w:val="Normal"/>
    <w:uiPriority w:val="99"/>
    <w:semiHidden/>
    <w:unhideWhenUsed/>
    <w:rsid w:val="00387BAF"/>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Abernathy</dc:creator>
  <cp:keywords/>
  <dc:description/>
  <cp:lastModifiedBy>Melissa Abernathy</cp:lastModifiedBy>
  <cp:revision>1</cp:revision>
  <dcterms:created xsi:type="dcterms:W3CDTF">2025-09-30T14:24:00Z</dcterms:created>
  <dcterms:modified xsi:type="dcterms:W3CDTF">2025-09-30T14:26:00Z</dcterms:modified>
</cp:coreProperties>
</file>